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A18" w:rsidP="003E1A18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3E1A18" w:rsidP="003E1A18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3E1A18" w:rsidP="003E1A18">
      <w:pPr>
        <w:jc w:val="center"/>
        <w:rPr>
          <w:sz w:val="26"/>
          <w:szCs w:val="26"/>
        </w:rPr>
      </w:pPr>
    </w:p>
    <w:p w:rsidR="003E1A18" w:rsidP="003E1A18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10 октября 2025 года</w:t>
      </w:r>
    </w:p>
    <w:p w:rsidR="003E1A18" w:rsidP="003E1A18">
      <w:pPr>
        <w:jc w:val="both"/>
        <w:rPr>
          <w:sz w:val="26"/>
          <w:szCs w:val="26"/>
        </w:rPr>
      </w:pPr>
    </w:p>
    <w:p w:rsidR="003E1A18" w:rsidP="003E1A18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3E1A18" w:rsidP="003152C0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№5-1065-2802/2025, возбужденное по ч.1 ст.20.25 КоАП РФ в отношении </w:t>
      </w:r>
      <w:r>
        <w:rPr>
          <w:b/>
          <w:sz w:val="26"/>
          <w:szCs w:val="26"/>
        </w:rPr>
        <w:t>Мелалкниса</w:t>
      </w:r>
      <w:r>
        <w:rPr>
          <w:b/>
          <w:sz w:val="26"/>
          <w:szCs w:val="26"/>
        </w:rPr>
        <w:t xml:space="preserve"> </w:t>
      </w:r>
      <w:r w:rsidR="003152C0">
        <w:rPr>
          <w:sz w:val="27"/>
          <w:szCs w:val="27"/>
        </w:rPr>
        <w:t>***</w:t>
      </w:r>
    </w:p>
    <w:p w:rsidR="003E1A18" w:rsidP="003E1A18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3E1A18" w:rsidP="003E1A18">
      <w:pPr>
        <w:jc w:val="center"/>
        <w:rPr>
          <w:sz w:val="26"/>
          <w:szCs w:val="26"/>
        </w:rPr>
      </w:pPr>
    </w:p>
    <w:p w:rsidR="003E1A18" w:rsidP="003E1A1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17.09.2025 в 00 час. 01 мин. </w:t>
      </w:r>
      <w:r>
        <w:rPr>
          <w:sz w:val="26"/>
          <w:szCs w:val="26"/>
        </w:rPr>
        <w:t>Мелалкснис</w:t>
      </w:r>
      <w:r>
        <w:rPr>
          <w:sz w:val="26"/>
          <w:szCs w:val="26"/>
        </w:rPr>
        <w:t xml:space="preserve"> В.А., проживающий по адресу: </w:t>
      </w:r>
      <w:r w:rsidR="003152C0">
        <w:rPr>
          <w:sz w:val="27"/>
          <w:szCs w:val="27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1500 рублей по постановлению по делу об административном правонарушении от 22.06.2025 № </w:t>
      </w:r>
      <w:r w:rsidR="003152C0">
        <w:rPr>
          <w:sz w:val="27"/>
          <w:szCs w:val="27"/>
        </w:rPr>
        <w:t>***</w:t>
      </w:r>
      <w:r>
        <w:rPr>
          <w:sz w:val="26"/>
          <w:szCs w:val="26"/>
        </w:rPr>
        <w:t>.</w:t>
      </w:r>
    </w:p>
    <w:p w:rsidR="003E1A18" w:rsidP="003E1A1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Мелалкснис</w:t>
      </w:r>
      <w:r>
        <w:rPr>
          <w:sz w:val="26"/>
          <w:szCs w:val="26"/>
        </w:rPr>
        <w:t xml:space="preserve"> В.А.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3E1A18" w:rsidP="003E1A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E1A18" w:rsidP="003E1A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3E1A18" w:rsidP="003E1A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3E1A18" w:rsidP="003E1A18">
      <w:pPr>
        <w:pStyle w:val="BodyText"/>
        <w:ind w:firstLine="708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Мелалксниса</w:t>
      </w:r>
      <w:r>
        <w:rPr>
          <w:szCs w:val="26"/>
        </w:rPr>
        <w:t xml:space="preserve"> В.А.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сотрудника ГИБДД об отсутствии сведений об уплате штрафа.</w:t>
      </w:r>
    </w:p>
    <w:p w:rsidR="003E1A18" w:rsidP="003E1A1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E1A18" w:rsidP="003E1A18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Мелалксниса</w:t>
      </w:r>
      <w:r>
        <w:rPr>
          <w:szCs w:val="26"/>
        </w:rPr>
        <w:t xml:space="preserve"> В.А.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3E1A18" w:rsidP="003E1A18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3E1A18" w:rsidP="003E1A18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3E1A18" w:rsidP="003E1A1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3E1A18" w:rsidP="003E1A18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E1A18" w:rsidP="003E1A18">
      <w:pPr>
        <w:rPr>
          <w:b/>
          <w:snapToGrid w:val="0"/>
          <w:color w:val="000000"/>
          <w:sz w:val="26"/>
          <w:szCs w:val="26"/>
        </w:rPr>
      </w:pPr>
    </w:p>
    <w:p w:rsidR="003E1A18" w:rsidP="003E1A18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3E1A18" w:rsidP="003E1A18">
      <w:pPr>
        <w:jc w:val="center"/>
        <w:rPr>
          <w:snapToGrid w:val="0"/>
          <w:color w:val="000000"/>
          <w:sz w:val="26"/>
          <w:szCs w:val="26"/>
        </w:rPr>
      </w:pPr>
    </w:p>
    <w:p w:rsidR="003E1A18" w:rsidP="003E1A18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napToGrid w:val="0"/>
          <w:color w:val="000000"/>
          <w:sz w:val="26"/>
          <w:szCs w:val="26"/>
        </w:rPr>
        <w:t>Мелалксниса</w:t>
      </w:r>
      <w:r>
        <w:rPr>
          <w:b/>
          <w:snapToGrid w:val="0"/>
          <w:color w:val="000000"/>
          <w:sz w:val="26"/>
          <w:szCs w:val="26"/>
        </w:rPr>
        <w:t xml:space="preserve"> </w:t>
      </w:r>
      <w:r w:rsidR="003152C0">
        <w:rPr>
          <w:sz w:val="27"/>
          <w:szCs w:val="27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3000 рублей.</w:t>
      </w:r>
    </w:p>
    <w:p w:rsidR="003E1A18" w:rsidP="003E1A18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3E1A18" w:rsidP="003E1A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3E1A18" w:rsidP="003E1A18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3E1A18" w:rsidP="003E1A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3E1A18" w:rsidP="003E1A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3E1A18" w:rsidP="003E1A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E1A18" w:rsidP="003E1A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3E1A18" w:rsidP="003E1A18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E1A18" w:rsidP="003E1A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3E1A18" w:rsidP="003E1A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3E1A18" w:rsidP="003E1A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3E1A18" w:rsidP="003E1A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3E1A18" w:rsidP="003E1A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3E1A18" w:rsidP="003E1A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3E1A18" w:rsidP="003E1A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3E1A18" w:rsidP="003E1A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rPr>
          <w:sz w:val="26"/>
          <w:szCs w:val="26"/>
        </w:rPr>
        <w:t xml:space="preserve"> </w:t>
      </w:r>
      <w:r w:rsidRPr="003E1A18">
        <w:rPr>
          <w:sz w:val="26"/>
          <w:szCs w:val="26"/>
        </w:rPr>
        <w:t>0412365400715010652520181</w:t>
      </w:r>
    </w:p>
    <w:p w:rsidR="003E1A18" w:rsidP="003E1A18">
      <w:pPr>
        <w:jc w:val="both"/>
        <w:rPr>
          <w:sz w:val="26"/>
          <w:szCs w:val="26"/>
        </w:rPr>
      </w:pPr>
    </w:p>
    <w:p w:rsidR="003E1A18" w:rsidP="003E1A18">
      <w:pPr>
        <w:jc w:val="both"/>
        <w:rPr>
          <w:sz w:val="26"/>
          <w:szCs w:val="26"/>
        </w:rPr>
      </w:pPr>
    </w:p>
    <w:p w:rsidR="003E1A18" w:rsidP="003E1A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  </w:t>
      </w:r>
    </w:p>
    <w:p w:rsidR="003E1A18" w:rsidP="003E1A18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3E1A18" w:rsidP="003E1A18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3E1A18" w:rsidP="003E1A18">
      <w:pPr>
        <w:rPr>
          <w:sz w:val="26"/>
          <w:szCs w:val="26"/>
        </w:rPr>
      </w:pPr>
    </w:p>
    <w:p w:rsidR="00015D9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FD"/>
    <w:rsid w:val="00015D94"/>
    <w:rsid w:val="003152C0"/>
    <w:rsid w:val="003E1A18"/>
    <w:rsid w:val="00B715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D14E72-7426-4E28-A463-C1A360EB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E1A18"/>
    <w:rPr>
      <w:color w:val="0000FF"/>
      <w:u w:val="single"/>
    </w:rPr>
  </w:style>
  <w:style w:type="paragraph" w:styleId="Title">
    <w:name w:val="Title"/>
    <w:basedOn w:val="Normal"/>
    <w:link w:val="a"/>
    <w:qFormat/>
    <w:rsid w:val="003E1A1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E1A1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E1A1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E1A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3E1A18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3E1A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3E1A18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3E1A1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3E1A1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E1A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W:\assist_2\&#1051;&#1077;&#1085;&#1072;\&#1040;&#1076;&#1084;&#1080;&#1085;&#1080;&#1089;&#1090;&#1088;&#1072;&#1090;&#1080;&#1074;&#1082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